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A7290C" w:rsidP="0004759E">
      <w:pPr>
        <w:jc w:val="center"/>
        <w:rPr>
          <w:b/>
          <w:u w:val="single"/>
        </w:rPr>
      </w:pPr>
      <w:r>
        <w:rPr>
          <w:b/>
          <w:u w:val="single"/>
        </w:rPr>
        <w:t xml:space="preserve">Common </w:t>
      </w:r>
      <w:r w:rsidR="00D868CB" w:rsidRPr="00E20A72">
        <w:rPr>
          <w:b/>
          <w:u w:val="single"/>
        </w:rPr>
        <w:t>Requisition</w:t>
      </w:r>
      <w:r w:rsidR="00BB0BFB" w:rsidRPr="00E20A72">
        <w:rPr>
          <w:b/>
          <w:u w:val="single"/>
        </w:rPr>
        <w:t xml:space="preserve"> form for </w:t>
      </w:r>
      <w:r>
        <w:rPr>
          <w:b/>
          <w:u w:val="single"/>
        </w:rPr>
        <w:t xml:space="preserve">using </w:t>
      </w:r>
      <w:r w:rsidR="00494AF8">
        <w:rPr>
          <w:b/>
          <w:u w:val="single"/>
        </w:rPr>
        <w:t>Thermogravimetric Analysis (TGA)</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76"/>
        <w:gridCol w:w="2544"/>
        <w:gridCol w:w="1858"/>
        <w:gridCol w:w="3254"/>
      </w:tblGrid>
      <w:tr w:rsidR="00ED6DC6" w:rsidRPr="00E20A72" w:rsidTr="00A7290C">
        <w:trPr>
          <w:trHeight w:val="561"/>
          <w:jc w:val="center"/>
        </w:trPr>
        <w:tc>
          <w:tcPr>
            <w:tcW w:w="1976"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4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58"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5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A7290C">
        <w:trPr>
          <w:trHeight w:val="1322"/>
          <w:jc w:val="center"/>
        </w:trPr>
        <w:tc>
          <w:tcPr>
            <w:tcW w:w="1976" w:type="dxa"/>
          </w:tcPr>
          <w:p w:rsidR="00ED6DC6" w:rsidRPr="00E20A72" w:rsidRDefault="00ED6DC6" w:rsidP="0004759E">
            <w:pPr>
              <w:pStyle w:val="ListParagraph"/>
              <w:ind w:left="0"/>
              <w:jc w:val="both"/>
              <w:rPr>
                <w:sz w:val="20"/>
                <w:szCs w:val="20"/>
              </w:rPr>
            </w:pPr>
          </w:p>
        </w:tc>
        <w:tc>
          <w:tcPr>
            <w:tcW w:w="2544" w:type="dxa"/>
          </w:tcPr>
          <w:p w:rsidR="00ED6DC6" w:rsidRPr="00E20A72" w:rsidRDefault="00ED6DC6" w:rsidP="0004759E">
            <w:pPr>
              <w:pStyle w:val="ListParagraph"/>
              <w:ind w:left="0"/>
              <w:jc w:val="both"/>
              <w:rPr>
                <w:sz w:val="20"/>
                <w:szCs w:val="20"/>
              </w:rPr>
            </w:pPr>
          </w:p>
        </w:tc>
        <w:tc>
          <w:tcPr>
            <w:tcW w:w="1858" w:type="dxa"/>
          </w:tcPr>
          <w:p w:rsidR="00ED6DC6" w:rsidRPr="00E20A72" w:rsidRDefault="00ED6DC6" w:rsidP="0004759E">
            <w:pPr>
              <w:pStyle w:val="ListParagraph"/>
              <w:ind w:left="0"/>
              <w:jc w:val="both"/>
              <w:rPr>
                <w:sz w:val="20"/>
                <w:szCs w:val="20"/>
              </w:rPr>
            </w:pPr>
          </w:p>
        </w:tc>
        <w:tc>
          <w:tcPr>
            <w:tcW w:w="325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A107EF" w:rsidRPr="002D0043" w:rsidRDefault="00A107EF" w:rsidP="00A107EF">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712" w:type="dxa"/>
        <w:jc w:val="center"/>
        <w:tblInd w:w="-475" w:type="dxa"/>
        <w:tblBorders>
          <w:insideH w:val="none" w:sz="0" w:space="0" w:color="auto"/>
          <w:insideV w:val="none" w:sz="0" w:space="0" w:color="auto"/>
        </w:tblBorders>
        <w:tblLook w:val="04A0" w:firstRow="1" w:lastRow="0" w:firstColumn="1" w:lastColumn="0" w:noHBand="0" w:noVBand="1"/>
      </w:tblPr>
      <w:tblGrid>
        <w:gridCol w:w="9712"/>
      </w:tblGrid>
      <w:tr w:rsidR="00A107EF" w:rsidRPr="002D0043" w:rsidTr="00A107EF">
        <w:trPr>
          <w:trHeight w:val="2520"/>
          <w:jc w:val="center"/>
        </w:trPr>
        <w:tc>
          <w:tcPr>
            <w:tcW w:w="9712" w:type="dxa"/>
            <w:tcBorders>
              <w:top w:val="single" w:sz="4" w:space="0" w:color="auto"/>
              <w:left w:val="single" w:sz="4" w:space="0" w:color="auto"/>
            </w:tcBorders>
          </w:tcPr>
          <w:p w:rsidR="00240CFE" w:rsidRDefault="00240CFE" w:rsidP="00240CFE">
            <w:pPr>
              <w:spacing w:after="200"/>
              <w:rPr>
                <w:bCs/>
                <w:sz w:val="20"/>
                <w:szCs w:val="20"/>
              </w:rPr>
            </w:pPr>
            <w:r>
              <w:rPr>
                <w:bCs/>
                <w:sz w:val="20"/>
                <w:szCs w:val="20"/>
              </w:rPr>
              <w:t>Detailed requirement related to measurement with TGA</w:t>
            </w:r>
            <w:r w:rsidRPr="002D0043">
              <w:rPr>
                <w:bCs/>
                <w:sz w:val="20"/>
                <w:szCs w:val="20"/>
              </w:rPr>
              <w:t>:</w:t>
            </w:r>
          </w:p>
          <w:p w:rsidR="00240CFE" w:rsidRPr="00C34F62" w:rsidRDefault="00240CFE" w:rsidP="00240CFE">
            <w:pPr>
              <w:pStyle w:val="ListParagraph"/>
              <w:numPr>
                <w:ilvl w:val="0"/>
                <w:numId w:val="13"/>
              </w:numPr>
              <w:spacing w:line="360" w:lineRule="auto"/>
              <w:rPr>
                <w:bCs/>
                <w:sz w:val="20"/>
                <w:szCs w:val="20"/>
              </w:rPr>
            </w:pPr>
            <w:r w:rsidRPr="00C34F62">
              <w:rPr>
                <w:bCs/>
                <w:sz w:val="20"/>
                <w:szCs w:val="20"/>
              </w:rPr>
              <w:t>Temperature scan range</w:t>
            </w:r>
            <w:proofErr w:type="gramStart"/>
            <w:r>
              <w:rPr>
                <w:bCs/>
                <w:sz w:val="20"/>
                <w:szCs w:val="20"/>
              </w:rPr>
              <w:t>:..............................</w:t>
            </w:r>
            <w:proofErr w:type="gramEnd"/>
          </w:p>
          <w:p w:rsidR="00240CFE" w:rsidRPr="00C34F62" w:rsidRDefault="00240CFE" w:rsidP="00240CFE">
            <w:pPr>
              <w:pStyle w:val="ListParagraph"/>
              <w:numPr>
                <w:ilvl w:val="0"/>
                <w:numId w:val="13"/>
              </w:numPr>
              <w:spacing w:line="360" w:lineRule="auto"/>
              <w:rPr>
                <w:bCs/>
                <w:sz w:val="20"/>
                <w:szCs w:val="20"/>
              </w:rPr>
            </w:pPr>
            <w:r>
              <w:rPr>
                <w:bCs/>
                <w:sz w:val="20"/>
                <w:szCs w:val="20"/>
              </w:rPr>
              <w:t>Heating</w:t>
            </w:r>
            <w:r w:rsidRPr="00C34F62">
              <w:rPr>
                <w:bCs/>
                <w:sz w:val="20"/>
                <w:szCs w:val="20"/>
              </w:rPr>
              <w:t xml:space="preserve"> </w:t>
            </w:r>
            <w:r>
              <w:rPr>
                <w:bCs/>
                <w:sz w:val="20"/>
                <w:szCs w:val="20"/>
              </w:rPr>
              <w:t>R</w:t>
            </w:r>
            <w:r w:rsidRPr="00C34F62">
              <w:rPr>
                <w:bCs/>
                <w:sz w:val="20"/>
                <w:szCs w:val="20"/>
              </w:rPr>
              <w:t>ate: …..</w:t>
            </w:r>
            <w:proofErr w:type="spellStart"/>
            <w:r w:rsidRPr="00C34F62">
              <w:rPr>
                <w:bCs/>
                <w:sz w:val="20"/>
                <w:szCs w:val="20"/>
              </w:rPr>
              <w:t>deg</w:t>
            </w:r>
            <w:proofErr w:type="spellEnd"/>
            <w:r w:rsidRPr="00C34F62">
              <w:rPr>
                <w:bCs/>
                <w:sz w:val="20"/>
                <w:szCs w:val="20"/>
              </w:rPr>
              <w:t>/minute</w:t>
            </w:r>
          </w:p>
          <w:p w:rsidR="00C34F62" w:rsidRPr="00C34F62" w:rsidRDefault="00240CFE" w:rsidP="00240CFE">
            <w:pPr>
              <w:pStyle w:val="ListParagraph"/>
              <w:numPr>
                <w:ilvl w:val="0"/>
                <w:numId w:val="13"/>
              </w:numPr>
              <w:spacing w:line="360" w:lineRule="auto"/>
              <w:rPr>
                <w:bCs/>
                <w:sz w:val="20"/>
                <w:szCs w:val="20"/>
              </w:rPr>
            </w:pPr>
            <w:r w:rsidRPr="005136FA">
              <w:rPr>
                <w:bCs/>
                <w:sz w:val="20"/>
                <w:szCs w:val="20"/>
              </w:rPr>
              <w:t>Any other specific requirement:</w:t>
            </w:r>
            <w:bookmarkStart w:id="0" w:name="_GoBack"/>
            <w:bookmarkEnd w:id="0"/>
          </w:p>
        </w:tc>
      </w:tr>
    </w:tbl>
    <w:p w:rsidR="00A107EF" w:rsidRDefault="00A107EF" w:rsidP="00A107EF">
      <w:pPr>
        <w:pStyle w:val="ListParagraph"/>
        <w:ind w:left="360"/>
        <w:jc w:val="both"/>
        <w:rPr>
          <w:sz w:val="20"/>
          <w:szCs w:val="20"/>
        </w:rPr>
      </w:pPr>
    </w:p>
    <w:p w:rsidR="00A107EF" w:rsidRPr="002D0043" w:rsidRDefault="00A107EF" w:rsidP="00A107EF">
      <w:pPr>
        <w:pStyle w:val="ListParagraph"/>
        <w:numPr>
          <w:ilvl w:val="0"/>
          <w:numId w:val="3"/>
        </w:numPr>
        <w:jc w:val="both"/>
        <w:rPr>
          <w:sz w:val="20"/>
          <w:szCs w:val="20"/>
        </w:rPr>
      </w:pPr>
      <w:r w:rsidRPr="002D0043">
        <w:rPr>
          <w:sz w:val="20"/>
          <w:szCs w:val="20"/>
        </w:rPr>
        <w:t>SAMPLE DETAILS</w:t>
      </w:r>
    </w:p>
    <w:tbl>
      <w:tblPr>
        <w:tblStyle w:val="TableGrid"/>
        <w:tblW w:w="9749" w:type="dxa"/>
        <w:jc w:val="center"/>
        <w:tblInd w:w="-475" w:type="dxa"/>
        <w:tblBorders>
          <w:insideH w:val="none" w:sz="0" w:space="0" w:color="auto"/>
          <w:insideV w:val="none" w:sz="0" w:space="0" w:color="auto"/>
        </w:tblBorders>
        <w:tblLook w:val="04A0" w:firstRow="1" w:lastRow="0" w:firstColumn="1" w:lastColumn="0" w:noHBand="0" w:noVBand="1"/>
      </w:tblPr>
      <w:tblGrid>
        <w:gridCol w:w="3161"/>
        <w:gridCol w:w="6588"/>
      </w:tblGrid>
      <w:tr w:rsidR="00A107EF" w:rsidRPr="002D0043" w:rsidTr="008F15AF">
        <w:trPr>
          <w:trHeight w:val="668"/>
          <w:jc w:val="center"/>
        </w:trPr>
        <w:tc>
          <w:tcPr>
            <w:tcW w:w="3161"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r w:rsidRPr="002D0043">
              <w:rPr>
                <w:b/>
                <w:sz w:val="20"/>
                <w:szCs w:val="20"/>
              </w:rPr>
              <w:t>No of Sample with sample ID (s):</w:t>
            </w:r>
          </w:p>
        </w:tc>
        <w:tc>
          <w:tcPr>
            <w:tcW w:w="6588"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p>
        </w:tc>
      </w:tr>
      <w:tr w:rsidR="00A107EF" w:rsidRPr="002D0043" w:rsidTr="008F15AF">
        <w:trPr>
          <w:trHeight w:val="2365"/>
          <w:jc w:val="center"/>
        </w:trPr>
        <w:tc>
          <w:tcPr>
            <w:tcW w:w="3161" w:type="dxa"/>
            <w:tcBorders>
              <w:top w:val="single" w:sz="4" w:space="0" w:color="auto"/>
              <w:left w:val="single" w:sz="4" w:space="0" w:color="auto"/>
              <w:bottom w:val="single" w:sz="4" w:space="0" w:color="auto"/>
            </w:tcBorders>
          </w:tcPr>
          <w:p w:rsidR="00A107EF" w:rsidRPr="002D0043" w:rsidRDefault="00A107EF" w:rsidP="008F15AF">
            <w:pPr>
              <w:spacing w:after="200"/>
              <w:rPr>
                <w:b/>
                <w:sz w:val="20"/>
                <w:szCs w:val="20"/>
              </w:rPr>
            </w:pPr>
            <w:r w:rsidRPr="002D0043">
              <w:rPr>
                <w:b/>
                <w:sz w:val="20"/>
                <w:szCs w:val="20"/>
              </w:rPr>
              <w:t>Nature of sample</w:t>
            </w:r>
          </w:p>
          <w:p w:rsidR="00A107EF" w:rsidRPr="002D0043" w:rsidRDefault="00A107EF" w:rsidP="008F15AF">
            <w:pPr>
              <w:spacing w:after="200"/>
              <w:rPr>
                <w:b/>
                <w:sz w:val="20"/>
                <w:szCs w:val="20"/>
              </w:rPr>
            </w:pPr>
          </w:p>
        </w:tc>
        <w:tc>
          <w:tcPr>
            <w:tcW w:w="6588" w:type="dxa"/>
            <w:tcBorders>
              <w:top w:val="single" w:sz="4" w:space="0" w:color="auto"/>
              <w:left w:val="single" w:sz="4" w:space="0" w:color="auto"/>
              <w:bottom w:val="single" w:sz="4" w:space="0" w:color="auto"/>
            </w:tcBorders>
          </w:tcPr>
          <w:p w:rsidR="00A107EF" w:rsidRPr="002D0043" w:rsidRDefault="00A107EF" w:rsidP="008F15AF">
            <w:pPr>
              <w:spacing w:line="276" w:lineRule="auto"/>
              <w:rPr>
                <w:bCs/>
                <w:sz w:val="20"/>
                <w:szCs w:val="20"/>
              </w:rPr>
            </w:pPr>
          </w:p>
          <w:p w:rsidR="00A107EF" w:rsidRPr="002D0043" w:rsidRDefault="00A107EF" w:rsidP="008F15AF">
            <w:pPr>
              <w:spacing w:line="276" w:lineRule="auto"/>
              <w:rPr>
                <w:bCs/>
                <w:sz w:val="20"/>
                <w:szCs w:val="20"/>
              </w:rPr>
            </w:pPr>
            <w:r w:rsidRPr="002D0043">
              <w:rPr>
                <w:bCs/>
                <w:sz w:val="20"/>
                <w:szCs w:val="20"/>
              </w:rPr>
              <w:t>Type of sample: Thin film/Pellet/Powder</w:t>
            </w:r>
          </w:p>
          <w:p w:rsidR="00A107EF" w:rsidRPr="002D0043" w:rsidRDefault="00A107EF" w:rsidP="00494AF8">
            <w:pPr>
              <w:spacing w:after="200"/>
              <w:rPr>
                <w:b/>
                <w:sz w:val="20"/>
                <w:szCs w:val="20"/>
              </w:rPr>
            </w:pPr>
            <w:r w:rsidRPr="002D0043">
              <w:rPr>
                <w:bCs/>
                <w:sz w:val="20"/>
                <w:szCs w:val="20"/>
              </w:rPr>
              <w:t xml:space="preserve">Any other sample info relevant to </w:t>
            </w:r>
            <w:r w:rsidR="00494AF8">
              <w:rPr>
                <w:bCs/>
                <w:sz w:val="20"/>
                <w:szCs w:val="20"/>
              </w:rPr>
              <w:t>TGA</w:t>
            </w:r>
            <w:r w:rsidRPr="002D0043">
              <w:rPr>
                <w:bCs/>
                <w:sz w:val="20"/>
                <w:szCs w:val="20"/>
              </w:rPr>
              <w:t>…</w:t>
            </w:r>
          </w:p>
        </w:tc>
      </w:tr>
    </w:tbl>
    <w:p w:rsidR="00A107EF" w:rsidRPr="002D0043" w:rsidRDefault="00A107EF" w:rsidP="00A107EF">
      <w:pPr>
        <w:pStyle w:val="ListParagraph"/>
        <w:ind w:left="36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A7290C" w:rsidRDefault="00A7290C" w:rsidP="0004759E">
      <w:pPr>
        <w:pStyle w:val="ListParagraph"/>
        <w:spacing w:before="120"/>
        <w:ind w:left="360"/>
        <w:jc w:val="center"/>
        <w:rPr>
          <w:sz w:val="20"/>
          <w:szCs w:val="20"/>
        </w:rPr>
      </w:pPr>
    </w:p>
    <w:p w:rsidR="00923ADE" w:rsidRPr="00E20A72" w:rsidRDefault="000024EA" w:rsidP="00A107EF">
      <w:pPr>
        <w:pStyle w:val="ListParagraph"/>
        <w:spacing w:before="120"/>
        <w:ind w:left="360"/>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32C7709C" wp14:editId="2837CD4A">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A7290C">
      <w:pPr>
        <w:spacing w:line="480" w:lineRule="auto"/>
        <w:ind w:left="360"/>
        <w:jc w:val="both"/>
        <w:rPr>
          <w:sz w:val="20"/>
          <w:szCs w:val="20"/>
        </w:rPr>
      </w:pPr>
      <w:r w:rsidRPr="00E20A72">
        <w:rPr>
          <w:sz w:val="20"/>
          <w:szCs w:val="20"/>
        </w:rPr>
        <w:t>Job Order Number:</w:t>
      </w:r>
    </w:p>
    <w:p w:rsidR="00EC3265" w:rsidRPr="00E20A72" w:rsidRDefault="00EC3265" w:rsidP="00A7290C">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A7290C">
      <w:pPr>
        <w:spacing w:line="480" w:lineRule="auto"/>
        <w:ind w:left="1260" w:hanging="900"/>
        <w:jc w:val="both"/>
        <w:rPr>
          <w:sz w:val="20"/>
          <w:szCs w:val="20"/>
        </w:rPr>
      </w:pPr>
      <w:r w:rsidRPr="00E20A72">
        <w:rPr>
          <w:sz w:val="20"/>
          <w:szCs w:val="20"/>
        </w:rPr>
        <w:t xml:space="preserve"> </w:t>
      </w:r>
    </w:p>
    <w:p w:rsidR="007017E1" w:rsidRDefault="00EC3265" w:rsidP="00A7290C">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494AF8">
        <w:rPr>
          <w:sz w:val="22"/>
          <w:szCs w:val="22"/>
        </w:rPr>
        <w:t>TGA</w:t>
      </w:r>
      <w:r w:rsidRPr="008C2258">
        <w:rPr>
          <w:sz w:val="22"/>
          <w:szCs w:val="22"/>
        </w:rPr>
        <w:t>.</w:t>
      </w:r>
    </w:p>
    <w:p w:rsidR="00C53D88" w:rsidRDefault="00C53D88" w:rsidP="00C53D8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7290C" w:rsidRPr="0039534E" w:rsidRDefault="00A7290C" w:rsidP="00A7290C">
      <w:pPr>
        <w:ind w:left="720"/>
        <w:jc w:val="center"/>
        <w:rPr>
          <w:b/>
          <w:sz w:val="20"/>
          <w:szCs w:val="20"/>
        </w:rPr>
      </w:pPr>
      <w:r w:rsidRPr="0039534E">
        <w:rPr>
          <w:b/>
          <w:sz w:val="20"/>
          <w:szCs w:val="20"/>
        </w:rPr>
        <w:t xml:space="preserve">Details of Analytical charges to be paid for using </w:t>
      </w:r>
      <w:r w:rsidR="00494AF8">
        <w:rPr>
          <w:b/>
          <w:sz w:val="20"/>
          <w:szCs w:val="20"/>
        </w:rPr>
        <w:t>TGA</w:t>
      </w:r>
    </w:p>
    <w:tbl>
      <w:tblPr>
        <w:tblStyle w:val="TableGrid"/>
        <w:tblW w:w="4655" w:type="pct"/>
        <w:jc w:val="center"/>
        <w:tblLook w:val="04A0" w:firstRow="1" w:lastRow="0" w:firstColumn="1" w:lastColumn="0" w:noHBand="0" w:noVBand="1"/>
      </w:tblPr>
      <w:tblGrid>
        <w:gridCol w:w="678"/>
        <w:gridCol w:w="3341"/>
        <w:gridCol w:w="2978"/>
        <w:gridCol w:w="3259"/>
      </w:tblGrid>
      <w:tr w:rsidR="00A7290C" w:rsidRPr="0039534E" w:rsidTr="000966E9">
        <w:trPr>
          <w:trHeight w:hRule="exact" w:val="279"/>
          <w:jc w:val="center"/>
        </w:trPr>
        <w:tc>
          <w:tcPr>
            <w:tcW w:w="330" w:type="pct"/>
            <w:vMerge w:val="restart"/>
          </w:tcPr>
          <w:p w:rsidR="00A7290C" w:rsidRPr="0039534E" w:rsidRDefault="00A7290C" w:rsidP="00C53D88">
            <w:pPr>
              <w:jc w:val="center"/>
              <w:rPr>
                <w:sz w:val="20"/>
                <w:szCs w:val="20"/>
              </w:rPr>
            </w:pPr>
            <w:r w:rsidRPr="0039534E">
              <w:rPr>
                <w:sz w:val="20"/>
                <w:szCs w:val="20"/>
              </w:rPr>
              <w:t>Sl. no.</w:t>
            </w:r>
          </w:p>
        </w:tc>
        <w:tc>
          <w:tcPr>
            <w:tcW w:w="1629" w:type="pct"/>
            <w:vMerge w:val="restart"/>
            <w:vAlign w:val="center"/>
          </w:tcPr>
          <w:p w:rsidR="00A7290C" w:rsidRPr="0039534E" w:rsidRDefault="00A7290C" w:rsidP="00C53D88">
            <w:pPr>
              <w:jc w:val="center"/>
              <w:rPr>
                <w:sz w:val="20"/>
                <w:szCs w:val="20"/>
              </w:rPr>
            </w:pPr>
            <w:r w:rsidRPr="0039534E">
              <w:rPr>
                <w:sz w:val="20"/>
                <w:szCs w:val="20"/>
              </w:rPr>
              <w:t>Name of the facility</w:t>
            </w:r>
          </w:p>
        </w:tc>
        <w:tc>
          <w:tcPr>
            <w:tcW w:w="3041" w:type="pct"/>
            <w:gridSpan w:val="2"/>
          </w:tcPr>
          <w:p w:rsidR="00A7290C" w:rsidRPr="0039534E" w:rsidRDefault="00A7290C" w:rsidP="00C53D88">
            <w:pPr>
              <w:jc w:val="center"/>
              <w:rPr>
                <w:sz w:val="20"/>
                <w:szCs w:val="20"/>
              </w:rPr>
            </w:pPr>
            <w:r w:rsidRPr="0039534E">
              <w:rPr>
                <w:sz w:val="20"/>
                <w:szCs w:val="20"/>
              </w:rPr>
              <w:t>Charges (in INR, per one hour)</w:t>
            </w:r>
          </w:p>
        </w:tc>
      </w:tr>
      <w:tr w:rsidR="000966E9" w:rsidRPr="0039534E" w:rsidTr="000966E9">
        <w:trPr>
          <w:trHeight w:hRule="exact" w:val="553"/>
          <w:jc w:val="center"/>
        </w:trPr>
        <w:tc>
          <w:tcPr>
            <w:tcW w:w="330" w:type="pct"/>
            <w:vMerge/>
          </w:tcPr>
          <w:p w:rsidR="000966E9" w:rsidRPr="0039534E" w:rsidRDefault="000966E9" w:rsidP="00C53D88">
            <w:pPr>
              <w:jc w:val="center"/>
              <w:rPr>
                <w:sz w:val="20"/>
                <w:szCs w:val="20"/>
              </w:rPr>
            </w:pPr>
          </w:p>
        </w:tc>
        <w:tc>
          <w:tcPr>
            <w:tcW w:w="1629" w:type="pct"/>
            <w:vMerge/>
            <w:vAlign w:val="center"/>
          </w:tcPr>
          <w:p w:rsidR="000966E9" w:rsidRPr="0039534E" w:rsidRDefault="000966E9" w:rsidP="00C53D88">
            <w:pPr>
              <w:jc w:val="center"/>
              <w:rPr>
                <w:sz w:val="20"/>
                <w:szCs w:val="20"/>
              </w:rPr>
            </w:pPr>
          </w:p>
        </w:tc>
        <w:tc>
          <w:tcPr>
            <w:tcW w:w="1452" w:type="pct"/>
            <w:vAlign w:val="center"/>
          </w:tcPr>
          <w:p w:rsidR="000966E9" w:rsidRPr="0039534E" w:rsidRDefault="000966E9" w:rsidP="00C53D88">
            <w:pPr>
              <w:jc w:val="center"/>
              <w:rPr>
                <w:sz w:val="20"/>
                <w:szCs w:val="20"/>
              </w:rPr>
            </w:pPr>
            <w:r w:rsidRPr="0039534E">
              <w:rPr>
                <w:sz w:val="20"/>
                <w:szCs w:val="20"/>
              </w:rPr>
              <w:t>Users from external academic institutes</w:t>
            </w:r>
          </w:p>
        </w:tc>
        <w:tc>
          <w:tcPr>
            <w:tcW w:w="1589" w:type="pct"/>
            <w:vAlign w:val="center"/>
          </w:tcPr>
          <w:p w:rsidR="000966E9" w:rsidRPr="0039534E" w:rsidRDefault="000966E9" w:rsidP="00C53D88">
            <w:pPr>
              <w:jc w:val="center"/>
              <w:rPr>
                <w:sz w:val="20"/>
                <w:szCs w:val="20"/>
              </w:rPr>
            </w:pPr>
            <w:r w:rsidRPr="0039534E">
              <w:rPr>
                <w:sz w:val="20"/>
                <w:szCs w:val="20"/>
              </w:rPr>
              <w:t>Users from Industries/R &amp; D laboratories</w:t>
            </w:r>
          </w:p>
        </w:tc>
      </w:tr>
      <w:tr w:rsidR="000966E9" w:rsidRPr="0039534E" w:rsidTr="000966E9">
        <w:trPr>
          <w:trHeight w:hRule="exact" w:val="356"/>
          <w:jc w:val="center"/>
        </w:trPr>
        <w:tc>
          <w:tcPr>
            <w:tcW w:w="330" w:type="pct"/>
          </w:tcPr>
          <w:p w:rsidR="000966E9" w:rsidRPr="0039534E" w:rsidRDefault="000966E9" w:rsidP="00C53D88">
            <w:pPr>
              <w:pStyle w:val="ListParagraph"/>
              <w:numPr>
                <w:ilvl w:val="0"/>
                <w:numId w:val="12"/>
              </w:numPr>
              <w:jc w:val="center"/>
              <w:rPr>
                <w:sz w:val="20"/>
                <w:szCs w:val="20"/>
              </w:rPr>
            </w:pPr>
          </w:p>
        </w:tc>
        <w:tc>
          <w:tcPr>
            <w:tcW w:w="1629" w:type="pct"/>
            <w:vAlign w:val="center"/>
          </w:tcPr>
          <w:p w:rsidR="000966E9" w:rsidRPr="0039534E" w:rsidRDefault="000966E9" w:rsidP="00BD3175">
            <w:pPr>
              <w:jc w:val="center"/>
              <w:rPr>
                <w:sz w:val="20"/>
                <w:szCs w:val="20"/>
              </w:rPr>
            </w:pPr>
            <w:r w:rsidRPr="0039534E">
              <w:rPr>
                <w:sz w:val="20"/>
                <w:szCs w:val="20"/>
              </w:rPr>
              <w:t>Thermal Analyses (</w:t>
            </w:r>
            <w:r w:rsidR="00BD3175">
              <w:rPr>
                <w:sz w:val="20"/>
                <w:szCs w:val="20"/>
              </w:rPr>
              <w:t>TGA</w:t>
            </w:r>
            <w:r w:rsidRPr="0039534E">
              <w:rPr>
                <w:sz w:val="20"/>
                <w:szCs w:val="20"/>
              </w:rPr>
              <w:t>)</w:t>
            </w:r>
          </w:p>
        </w:tc>
        <w:tc>
          <w:tcPr>
            <w:tcW w:w="1452" w:type="pct"/>
            <w:vAlign w:val="center"/>
          </w:tcPr>
          <w:p w:rsidR="000966E9" w:rsidRPr="0039534E" w:rsidRDefault="00BD3175" w:rsidP="00C53D88">
            <w:pPr>
              <w:jc w:val="center"/>
              <w:rPr>
                <w:sz w:val="20"/>
                <w:szCs w:val="20"/>
              </w:rPr>
            </w:pPr>
            <w:r>
              <w:rPr>
                <w:sz w:val="20"/>
                <w:szCs w:val="20"/>
              </w:rPr>
              <w:t>1</w:t>
            </w:r>
            <w:r w:rsidR="000966E9" w:rsidRPr="0039534E">
              <w:rPr>
                <w:sz w:val="20"/>
                <w:szCs w:val="20"/>
              </w:rPr>
              <w:t>000</w:t>
            </w:r>
          </w:p>
        </w:tc>
        <w:tc>
          <w:tcPr>
            <w:tcW w:w="1589" w:type="pct"/>
            <w:vAlign w:val="center"/>
          </w:tcPr>
          <w:p w:rsidR="000966E9" w:rsidRPr="0039534E" w:rsidRDefault="00BD3175" w:rsidP="00C53D88">
            <w:pPr>
              <w:jc w:val="center"/>
              <w:rPr>
                <w:sz w:val="20"/>
                <w:szCs w:val="20"/>
              </w:rPr>
            </w:pPr>
            <w:r>
              <w:rPr>
                <w:sz w:val="20"/>
                <w:szCs w:val="20"/>
              </w:rPr>
              <w:t>3</w:t>
            </w:r>
            <w:r w:rsidR="000966E9" w:rsidRPr="0039534E">
              <w:rPr>
                <w:sz w:val="20"/>
                <w:szCs w:val="20"/>
              </w:rPr>
              <w:t xml:space="preserve">000 </w:t>
            </w:r>
          </w:p>
          <w:p w:rsidR="000966E9" w:rsidRPr="0039534E" w:rsidRDefault="000966E9" w:rsidP="00C53D88">
            <w:pPr>
              <w:jc w:val="center"/>
              <w:rPr>
                <w:sz w:val="20"/>
                <w:szCs w:val="20"/>
              </w:rPr>
            </w:pPr>
          </w:p>
        </w:tc>
      </w:tr>
    </w:tbl>
    <w:p w:rsidR="00150F86" w:rsidRPr="00ED4888" w:rsidRDefault="00150F86" w:rsidP="00150F86">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57089"/>
    <w:multiLevelType w:val="hybridMultilevel"/>
    <w:tmpl w:val="27EE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1"/>
  </w:num>
  <w:num w:numId="5">
    <w:abstractNumId w:val="3"/>
  </w:num>
  <w:num w:numId="6">
    <w:abstractNumId w:val="2"/>
  </w:num>
  <w:num w:numId="7">
    <w:abstractNumId w:val="5"/>
  </w:num>
  <w:num w:numId="8">
    <w:abstractNumId w:val="0"/>
  </w:num>
  <w:num w:numId="9">
    <w:abstractNumId w:val="7"/>
  </w:num>
  <w:num w:numId="10">
    <w:abstractNumId w:val="1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047C"/>
    <w:rsid w:val="00073143"/>
    <w:rsid w:val="0007492F"/>
    <w:rsid w:val="0008724D"/>
    <w:rsid w:val="00092B35"/>
    <w:rsid w:val="000966E9"/>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0CFE"/>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4AF8"/>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19E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55127"/>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07EF"/>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290C"/>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D3175"/>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34F62"/>
    <w:rsid w:val="00C456BF"/>
    <w:rsid w:val="00C504B5"/>
    <w:rsid w:val="00C506DE"/>
    <w:rsid w:val="00C53D88"/>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001D7"/>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7</cp:revision>
  <cp:lastPrinted>2020-12-18T10:24:00Z</cp:lastPrinted>
  <dcterms:created xsi:type="dcterms:W3CDTF">2022-04-18T09:01:00Z</dcterms:created>
  <dcterms:modified xsi:type="dcterms:W3CDTF">2022-04-18T11:17:00Z</dcterms:modified>
</cp:coreProperties>
</file>